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237"/>
        <w:gridCol w:w="1382"/>
      </w:tblGrid>
      <w:tr w:rsidR="00823828" w:rsidTr="00823828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2E2556">
        <w:trPr>
          <w:trHeight w:val="5458"/>
        </w:trPr>
        <w:tc>
          <w:tcPr>
            <w:tcW w:w="2802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="00973B20">
              <w:rPr>
                <w:b/>
                <w:sz w:val="23"/>
                <w:szCs w:val="23"/>
              </w:rPr>
              <w:t xml:space="preserve">кабинета </w:t>
            </w:r>
          </w:p>
          <w:p w:rsidR="00531909" w:rsidRDefault="004475FB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Начальных классов</w:t>
            </w: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</w:t>
            </w:r>
            <w:proofErr w:type="gramStart"/>
            <w:r>
              <w:rPr>
                <w:sz w:val="23"/>
                <w:szCs w:val="23"/>
              </w:rPr>
              <w:t>ы ООО</w:t>
            </w:r>
            <w:proofErr w:type="gramEnd"/>
            <w:r>
              <w:rPr>
                <w:sz w:val="23"/>
                <w:szCs w:val="23"/>
              </w:rPr>
              <w:t xml:space="preserve">, СОО; локальные акты лицея; рабочие программы </w:t>
            </w:r>
            <w:r w:rsidR="002E2556">
              <w:rPr>
                <w:sz w:val="23"/>
                <w:szCs w:val="23"/>
              </w:rPr>
              <w:t>по данному классу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531909" w:rsidRPr="002E2556" w:rsidRDefault="00531909" w:rsidP="002E2556">
            <w:pPr>
              <w:pStyle w:val="a4"/>
              <w:rPr>
                <w:sz w:val="23"/>
                <w:szCs w:val="23"/>
              </w:rPr>
            </w:pPr>
            <w:r w:rsidRPr="002E2556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 w:rsidRPr="002E2556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2E2556">
              <w:rPr>
                <w:b/>
                <w:sz w:val="23"/>
                <w:szCs w:val="23"/>
              </w:rPr>
              <w:t>:</w:t>
            </w:r>
            <w:r w:rsidR="002E2556" w:rsidRPr="002E2556">
              <w:rPr>
                <w:sz w:val="23"/>
                <w:szCs w:val="23"/>
              </w:rPr>
              <w:t xml:space="preserve"> УМК </w:t>
            </w:r>
            <w:r w:rsidR="002E2556">
              <w:rPr>
                <w:sz w:val="23"/>
                <w:szCs w:val="23"/>
              </w:rPr>
              <w:t xml:space="preserve">Перспектива (по данному классу). </w:t>
            </w:r>
            <w:r w:rsidR="002E2556" w:rsidRPr="002E2556">
              <w:rPr>
                <w:sz w:val="23"/>
                <w:szCs w:val="23"/>
              </w:rPr>
              <w:t>Календарно-тематиче</w:t>
            </w:r>
            <w:r w:rsidR="002E2556">
              <w:rPr>
                <w:sz w:val="23"/>
                <w:szCs w:val="23"/>
              </w:rPr>
              <w:t xml:space="preserve">ское планирование по математике. </w:t>
            </w:r>
            <w:r w:rsidR="002E2556" w:rsidRPr="002E2556">
              <w:rPr>
                <w:sz w:val="23"/>
                <w:szCs w:val="23"/>
              </w:rPr>
              <w:t>Календарно-тематическое</w:t>
            </w:r>
            <w:r w:rsidR="002E2556">
              <w:rPr>
                <w:sz w:val="23"/>
                <w:szCs w:val="23"/>
              </w:rPr>
              <w:t xml:space="preserve"> планирование по русскому языку. </w:t>
            </w:r>
            <w:r w:rsidR="002E2556" w:rsidRPr="002E2556">
              <w:rPr>
                <w:sz w:val="23"/>
                <w:szCs w:val="23"/>
              </w:rPr>
              <w:t>Календарно-тематическое план</w:t>
            </w:r>
            <w:r w:rsidR="002E2556">
              <w:rPr>
                <w:sz w:val="23"/>
                <w:szCs w:val="23"/>
              </w:rPr>
              <w:t xml:space="preserve">ирование по окружающему миру. </w:t>
            </w:r>
            <w:r w:rsidR="002E2556" w:rsidRPr="002E2556">
              <w:rPr>
                <w:sz w:val="23"/>
                <w:szCs w:val="23"/>
              </w:rPr>
              <w:t>Календарно-тематическое плани</w:t>
            </w:r>
            <w:r w:rsidR="002E2556">
              <w:rPr>
                <w:sz w:val="23"/>
                <w:szCs w:val="23"/>
              </w:rPr>
              <w:t xml:space="preserve">рование по литературному чтению. </w:t>
            </w:r>
            <w:r w:rsidR="002E2556" w:rsidRPr="002E2556">
              <w:rPr>
                <w:sz w:val="23"/>
                <w:szCs w:val="23"/>
              </w:rPr>
              <w:t>Календарно-тематиче</w:t>
            </w:r>
            <w:r w:rsidR="002E2556">
              <w:rPr>
                <w:sz w:val="23"/>
                <w:szCs w:val="23"/>
              </w:rPr>
              <w:t xml:space="preserve">ское планирование по технологии. </w:t>
            </w:r>
            <w:r w:rsidR="002E2556" w:rsidRPr="002E2556">
              <w:rPr>
                <w:sz w:val="23"/>
                <w:szCs w:val="23"/>
              </w:rPr>
              <w:t>Календарно-тематическое планировани</w:t>
            </w:r>
            <w:r w:rsidR="002E2556">
              <w:rPr>
                <w:sz w:val="23"/>
                <w:szCs w:val="23"/>
              </w:rPr>
              <w:t xml:space="preserve">е по изобразительному искусству. Стенд Уголок класса. </w:t>
            </w:r>
            <w:r w:rsidR="002E2556" w:rsidRPr="002E2556">
              <w:rPr>
                <w:sz w:val="23"/>
                <w:szCs w:val="23"/>
              </w:rPr>
              <w:t xml:space="preserve"> Стенды по ПДД и ППБ</w:t>
            </w:r>
          </w:p>
          <w:p w:rsidR="002E2556" w:rsidRPr="002E2556" w:rsidRDefault="00531909" w:rsidP="002E2556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="002E2556" w:rsidRPr="002E2556">
              <w:rPr>
                <w:sz w:val="23"/>
                <w:szCs w:val="23"/>
              </w:rPr>
              <w:t>Л.Ф. Климанова</w:t>
            </w:r>
          </w:p>
          <w:p w:rsidR="002E2556" w:rsidRPr="002E2556" w:rsidRDefault="002E2556" w:rsidP="002E2556">
            <w:pPr>
              <w:pStyle w:val="a4"/>
              <w:ind w:firstLine="0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>Т.В. Бабушкина</w:t>
            </w:r>
            <w:r w:rsidRPr="002E2556">
              <w:rPr>
                <w:sz w:val="23"/>
                <w:szCs w:val="23"/>
              </w:rPr>
              <w:tab/>
              <w:t>Ру</w:t>
            </w:r>
            <w:r>
              <w:rPr>
                <w:sz w:val="23"/>
                <w:szCs w:val="23"/>
              </w:rPr>
              <w:t>сский язык</w:t>
            </w:r>
            <w:r>
              <w:rPr>
                <w:sz w:val="23"/>
                <w:szCs w:val="23"/>
              </w:rPr>
              <w:tab/>
              <w:t xml:space="preserve">Москва «Просвещение» 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Плешаков А.А.</w:t>
            </w:r>
            <w:r>
              <w:rPr>
                <w:sz w:val="23"/>
                <w:szCs w:val="23"/>
              </w:rPr>
              <w:t xml:space="preserve"> ,</w:t>
            </w:r>
            <w:r w:rsidRPr="002E2556">
              <w:rPr>
                <w:sz w:val="23"/>
                <w:szCs w:val="23"/>
              </w:rPr>
              <w:t>М.Ю. Новицкая</w:t>
            </w:r>
            <w:r w:rsidRPr="002E2556">
              <w:rPr>
                <w:sz w:val="23"/>
                <w:szCs w:val="23"/>
              </w:rPr>
              <w:tab/>
              <w:t>Окружающий  мир</w:t>
            </w:r>
            <w:r w:rsidRPr="002E2556">
              <w:rPr>
                <w:sz w:val="23"/>
                <w:szCs w:val="23"/>
              </w:rPr>
              <w:tab/>
              <w:t>Москва «Просвещение»</w:t>
            </w:r>
            <w:r w:rsidRPr="002E2556">
              <w:rPr>
                <w:sz w:val="23"/>
                <w:szCs w:val="23"/>
              </w:rPr>
              <w:tab/>
              <w:t>2018 год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Г.В. Дорофеев</w:t>
            </w:r>
          </w:p>
          <w:p w:rsidR="002E2556" w:rsidRDefault="002E2556" w:rsidP="002E2556">
            <w:pPr>
              <w:pStyle w:val="a4"/>
              <w:ind w:firstLine="0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Т.Н. </w:t>
            </w:r>
            <w:proofErr w:type="spellStart"/>
            <w:r w:rsidRPr="002E2556">
              <w:rPr>
                <w:sz w:val="23"/>
                <w:szCs w:val="23"/>
              </w:rPr>
              <w:t>Миракова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Т.Б. Бука</w:t>
            </w:r>
            <w:r w:rsidRPr="002E2556">
              <w:rPr>
                <w:sz w:val="23"/>
                <w:szCs w:val="23"/>
              </w:rPr>
              <w:tab/>
            </w:r>
            <w:r>
              <w:rPr>
                <w:sz w:val="23"/>
                <w:szCs w:val="23"/>
              </w:rPr>
              <w:t>Математика</w:t>
            </w:r>
            <w:r>
              <w:rPr>
                <w:sz w:val="23"/>
                <w:szCs w:val="23"/>
              </w:rPr>
              <w:tab/>
              <w:t xml:space="preserve">Москва «Просвещение» 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Климанова Л.Ф.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Л.А. Виноградская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</w:rPr>
              <w:t xml:space="preserve">.В. </w:t>
            </w:r>
            <w:proofErr w:type="spellStart"/>
            <w:r>
              <w:rPr>
                <w:sz w:val="23"/>
                <w:szCs w:val="23"/>
              </w:rPr>
              <w:t>Бойкина</w:t>
            </w:r>
            <w:proofErr w:type="spellEnd"/>
            <w:r>
              <w:rPr>
                <w:sz w:val="23"/>
                <w:szCs w:val="23"/>
              </w:rPr>
              <w:tab/>
              <w:t xml:space="preserve">Литературное чтение </w:t>
            </w:r>
            <w:r w:rsidRPr="002E2556">
              <w:rPr>
                <w:sz w:val="23"/>
                <w:szCs w:val="23"/>
              </w:rPr>
              <w:t>Москва «Просвещение»</w:t>
            </w:r>
            <w:r w:rsidRPr="002E2556">
              <w:rPr>
                <w:sz w:val="23"/>
                <w:szCs w:val="23"/>
              </w:rPr>
              <w:tab/>
              <w:t>2018 год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 w:rsidRPr="002E2556">
              <w:rPr>
                <w:sz w:val="23"/>
                <w:szCs w:val="23"/>
              </w:rPr>
              <w:t>Шпикалова</w:t>
            </w:r>
            <w:proofErr w:type="spellEnd"/>
            <w:r w:rsidRPr="002E2556">
              <w:rPr>
                <w:sz w:val="23"/>
                <w:szCs w:val="23"/>
              </w:rPr>
              <w:t xml:space="preserve"> Т. Я., 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Ершова Л. В.</w:t>
            </w:r>
            <w:r w:rsidRPr="002E2556">
              <w:rPr>
                <w:sz w:val="23"/>
                <w:szCs w:val="23"/>
              </w:rPr>
              <w:tab/>
              <w:t>ИЗО</w:t>
            </w:r>
            <w:r w:rsidRPr="002E2556">
              <w:rPr>
                <w:sz w:val="23"/>
                <w:szCs w:val="23"/>
              </w:rPr>
              <w:tab/>
              <w:t>Москва «Просвещение»</w:t>
            </w:r>
            <w:r w:rsidRPr="002E2556">
              <w:rPr>
                <w:sz w:val="23"/>
                <w:szCs w:val="23"/>
              </w:rPr>
              <w:tab/>
              <w:t>2018 год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 w:rsidRPr="002E2556">
              <w:rPr>
                <w:sz w:val="23"/>
                <w:szCs w:val="23"/>
              </w:rPr>
              <w:t>А.А.Шемшурин</w:t>
            </w:r>
            <w:proofErr w:type="spellEnd"/>
            <w:r w:rsidRPr="002E2556">
              <w:rPr>
                <w:sz w:val="23"/>
                <w:szCs w:val="23"/>
              </w:rPr>
              <w:t xml:space="preserve"> и др.</w:t>
            </w:r>
            <w:r w:rsidRPr="002E2556">
              <w:rPr>
                <w:sz w:val="23"/>
                <w:szCs w:val="23"/>
              </w:rPr>
              <w:tab/>
              <w:t>Основы религиозных культур и светской этики</w:t>
            </w:r>
            <w:r w:rsidRPr="002E2556">
              <w:rPr>
                <w:sz w:val="23"/>
                <w:szCs w:val="23"/>
              </w:rPr>
              <w:tab/>
              <w:t>Москва</w:t>
            </w:r>
            <w:proofErr w:type="gramStart"/>
            <w:r w:rsidRPr="002E255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,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 w:rsidRPr="002E2556">
              <w:rPr>
                <w:sz w:val="23"/>
                <w:szCs w:val="23"/>
              </w:rPr>
              <w:t>ООО «Дрофа»</w:t>
            </w:r>
            <w:r w:rsidRPr="002E2556">
              <w:rPr>
                <w:sz w:val="23"/>
                <w:szCs w:val="23"/>
              </w:rPr>
              <w:tab/>
              <w:t>2018 год</w:t>
            </w:r>
            <w:r w:rsidR="00531909">
              <w:rPr>
                <w:sz w:val="23"/>
                <w:szCs w:val="23"/>
              </w:rPr>
              <w:t>1.</w:t>
            </w:r>
          </w:p>
          <w:p w:rsidR="00531909" w:rsidRPr="002E2556" w:rsidRDefault="002E2556" w:rsidP="002E2556">
            <w:pPr>
              <w:pStyle w:val="a4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</w:t>
            </w:r>
            <w:r w:rsidR="00531909">
              <w:rPr>
                <w:sz w:val="23"/>
                <w:szCs w:val="23"/>
              </w:rPr>
              <w:t xml:space="preserve">2.3. </w:t>
            </w:r>
            <w:r w:rsidR="00531909"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531909" w:rsidRPr="00141861" w:rsidRDefault="00531909" w:rsidP="00141861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2E2556">
              <w:rPr>
                <w:sz w:val="23"/>
                <w:szCs w:val="23"/>
              </w:rPr>
              <w:t>: телевизор</w:t>
            </w:r>
            <w:r>
              <w:rPr>
                <w:sz w:val="23"/>
                <w:szCs w:val="23"/>
              </w:rPr>
              <w:t>, ноутбук</w:t>
            </w:r>
          </w:p>
        </w:tc>
        <w:tc>
          <w:tcPr>
            <w:tcW w:w="1382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4475FB" w:rsidRDefault="00B92710" w:rsidP="00823828">
            <w:pPr>
              <w:pStyle w:val="a4"/>
              <w:ind w:firstLine="0"/>
            </w:pPr>
            <w:r>
              <w:t>+</w:t>
            </w: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B92710" w:rsidRDefault="004475FB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531909">
        <w:tc>
          <w:tcPr>
            <w:tcW w:w="2802" w:type="dxa"/>
            <w:vMerge/>
            <w:tcBorders>
              <w:top w:val="nil"/>
            </w:tcBorders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Default="00B92710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2E2556" w:rsidRPr="002E2556" w:rsidRDefault="00ED19F6" w:rsidP="002E255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Стол ученический</w:t>
            </w:r>
            <w:r>
              <w:rPr>
                <w:sz w:val="23"/>
                <w:szCs w:val="23"/>
              </w:rPr>
              <w:tab/>
              <w:t>15</w:t>
            </w:r>
          </w:p>
          <w:p w:rsid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Ноутбук </w:t>
            </w:r>
            <w:r w:rsidRPr="002E2556">
              <w:rPr>
                <w:sz w:val="23"/>
                <w:szCs w:val="23"/>
              </w:rPr>
              <w:tab/>
              <w:t>1</w:t>
            </w:r>
          </w:p>
          <w:p w:rsidR="00ED19F6" w:rsidRPr="002E2556" w:rsidRDefault="00ED19F6" w:rsidP="002E255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Микроскоп  ученический  1</w:t>
            </w:r>
            <w:bookmarkStart w:id="0" w:name="_GoBack"/>
            <w:bookmarkEnd w:id="0"/>
          </w:p>
          <w:p w:rsidR="002E2556" w:rsidRPr="002E2556" w:rsidRDefault="00ED19F6" w:rsidP="002E255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Стулья ученические</w:t>
            </w:r>
            <w:r>
              <w:rPr>
                <w:sz w:val="23"/>
                <w:szCs w:val="23"/>
              </w:rPr>
              <w:tab/>
              <w:t xml:space="preserve">  30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Стол учительский</w:t>
            </w:r>
            <w:r w:rsidRPr="002E2556">
              <w:rPr>
                <w:sz w:val="23"/>
                <w:szCs w:val="23"/>
              </w:rPr>
              <w:tab/>
              <w:t xml:space="preserve">  2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Стул учительский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Шкаф книжный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Стеллаж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Телевизор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Столик металлический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2E2556" w:rsidRPr="002E2556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Раковина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  <w:p w:rsidR="00B92710" w:rsidRPr="000B585A" w:rsidRDefault="002E2556" w:rsidP="002E2556">
            <w:pPr>
              <w:pStyle w:val="Defaul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 xml:space="preserve">  Доска школьная </w:t>
            </w:r>
            <w:r w:rsidRPr="002E2556">
              <w:rPr>
                <w:sz w:val="23"/>
                <w:szCs w:val="23"/>
              </w:rPr>
              <w:tab/>
              <w:t xml:space="preserve">  1</w:t>
            </w:r>
          </w:p>
        </w:tc>
        <w:tc>
          <w:tcPr>
            <w:tcW w:w="1382" w:type="dxa"/>
          </w:tcPr>
          <w:p w:rsidR="00B92710" w:rsidRDefault="00B92710">
            <w:r w:rsidRPr="00013043"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5C"/>
    <w:rsid w:val="00141861"/>
    <w:rsid w:val="00187090"/>
    <w:rsid w:val="002E2556"/>
    <w:rsid w:val="002E6614"/>
    <w:rsid w:val="004475FB"/>
    <w:rsid w:val="0048062D"/>
    <w:rsid w:val="00531909"/>
    <w:rsid w:val="006574D2"/>
    <w:rsid w:val="0068405C"/>
    <w:rsid w:val="007770E4"/>
    <w:rsid w:val="00823828"/>
    <w:rsid w:val="0089545C"/>
    <w:rsid w:val="008E33AD"/>
    <w:rsid w:val="00937643"/>
    <w:rsid w:val="00973B20"/>
    <w:rsid w:val="00AB3EE1"/>
    <w:rsid w:val="00B36F36"/>
    <w:rsid w:val="00B92710"/>
    <w:rsid w:val="00B97B1F"/>
    <w:rsid w:val="00D25861"/>
    <w:rsid w:val="00D667A3"/>
    <w:rsid w:val="00DD70DC"/>
    <w:rsid w:val="00ED19F6"/>
    <w:rsid w:val="00F1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1</cp:lastModifiedBy>
  <cp:revision>2</cp:revision>
  <dcterms:created xsi:type="dcterms:W3CDTF">2022-03-14T16:10:00Z</dcterms:created>
  <dcterms:modified xsi:type="dcterms:W3CDTF">2022-03-14T16:10:00Z</dcterms:modified>
</cp:coreProperties>
</file>